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17"/>
        <w:gridCol w:w="6736"/>
        <w:gridCol w:w="2517"/>
        <w:gridCol w:w="5037"/>
      </w:tblGrid>
      <w:tr w:rsidR="005760CC" w:rsidRPr="003110E4">
        <w:trPr>
          <w:trHeight w:val="98"/>
        </w:trPr>
        <w:tc>
          <w:tcPr>
            <w:tcW w:w="15107" w:type="dxa"/>
            <w:gridSpan w:val="4"/>
          </w:tcPr>
          <w:p w:rsidR="005760CC" w:rsidRPr="003110E4" w:rsidRDefault="005760CC" w:rsidP="005760CC">
            <w:pPr>
              <w:pStyle w:val="Default"/>
              <w:jc w:val="center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>ПРОТОКОЛ №359</w:t>
            </w:r>
          </w:p>
        </w:tc>
      </w:tr>
      <w:tr w:rsidR="005760CC" w:rsidRPr="003110E4">
        <w:trPr>
          <w:trHeight w:val="98"/>
        </w:trPr>
        <w:tc>
          <w:tcPr>
            <w:tcW w:w="15107" w:type="dxa"/>
            <w:gridSpan w:val="4"/>
          </w:tcPr>
          <w:p w:rsidR="005760CC" w:rsidRPr="003110E4" w:rsidRDefault="005760CC" w:rsidP="005760CC">
            <w:pPr>
              <w:pStyle w:val="Default"/>
              <w:jc w:val="center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5760CC" w:rsidRPr="003110E4">
        <w:trPr>
          <w:trHeight w:val="98"/>
        </w:trPr>
        <w:tc>
          <w:tcPr>
            <w:tcW w:w="15107" w:type="dxa"/>
            <w:gridSpan w:val="4"/>
          </w:tcPr>
          <w:p w:rsidR="005760CC" w:rsidRPr="003110E4" w:rsidRDefault="005760CC" w:rsidP="005760C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>КАЧЕСТВА УСЛОВИЙ ОСУЩЕСТВЛЕНИЯ ОБРАЗОВАТЕЛЬНОЙ ДЕЯТЕЛЬНОСТИ</w:t>
            </w:r>
          </w:p>
          <w:p w:rsidR="005760CC" w:rsidRPr="003110E4" w:rsidRDefault="005760CC" w:rsidP="005760C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5760CC" w:rsidRPr="003110E4">
        <w:trPr>
          <w:trHeight w:val="226"/>
        </w:trPr>
        <w:tc>
          <w:tcPr>
            <w:tcW w:w="15107" w:type="dxa"/>
            <w:gridSpan w:val="4"/>
          </w:tcPr>
          <w:p w:rsidR="005760CC" w:rsidRPr="003110E4" w:rsidRDefault="005760CC" w:rsidP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Наименование организации: Бюджетное образовательное учреждение дополнительного образования Вологодской области «Вологодский областной </w:t>
            </w:r>
            <w:proofErr w:type="spellStart"/>
            <w:proofErr w:type="gramStart"/>
            <w:r w:rsidRPr="003110E4">
              <w:rPr>
                <w:sz w:val="28"/>
                <w:szCs w:val="28"/>
              </w:rPr>
              <w:t>детско</w:t>
            </w:r>
            <w:proofErr w:type="spellEnd"/>
            <w:r w:rsidRPr="003110E4">
              <w:rPr>
                <w:sz w:val="28"/>
                <w:szCs w:val="28"/>
              </w:rPr>
              <w:t>- юношеский</w:t>
            </w:r>
            <w:proofErr w:type="gramEnd"/>
            <w:r w:rsidRPr="003110E4">
              <w:rPr>
                <w:sz w:val="28"/>
                <w:szCs w:val="28"/>
              </w:rPr>
              <w:t xml:space="preserve"> центр традиционной народной культуры»</w:t>
            </w:r>
          </w:p>
        </w:tc>
      </w:tr>
      <w:tr w:rsidR="005760CC" w:rsidRPr="003110E4">
        <w:trPr>
          <w:trHeight w:val="100"/>
        </w:trPr>
        <w:tc>
          <w:tcPr>
            <w:tcW w:w="15107" w:type="dxa"/>
            <w:gridSpan w:val="4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Регион: Вологодская область </w:t>
            </w:r>
          </w:p>
        </w:tc>
      </w:tr>
      <w:tr w:rsidR="005760CC" w:rsidRPr="003110E4">
        <w:trPr>
          <w:trHeight w:val="100"/>
        </w:trPr>
        <w:tc>
          <w:tcPr>
            <w:tcW w:w="15107" w:type="dxa"/>
            <w:gridSpan w:val="4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Адрес: 160001, Вологодская область, </w:t>
            </w:r>
            <w:proofErr w:type="gramStart"/>
            <w:r w:rsidRPr="003110E4">
              <w:rPr>
                <w:sz w:val="28"/>
                <w:szCs w:val="28"/>
              </w:rPr>
              <w:t>г</w:t>
            </w:r>
            <w:proofErr w:type="gramEnd"/>
            <w:r w:rsidRPr="003110E4">
              <w:rPr>
                <w:sz w:val="28"/>
                <w:szCs w:val="28"/>
              </w:rPr>
              <w:t xml:space="preserve">. Вологда, ул. Мальцева, д.31 </w:t>
            </w:r>
          </w:p>
        </w:tc>
      </w:tr>
      <w:tr w:rsidR="005760CC" w:rsidRPr="003110E4">
        <w:trPr>
          <w:trHeight w:val="100"/>
        </w:trPr>
        <w:tc>
          <w:tcPr>
            <w:tcW w:w="15107" w:type="dxa"/>
            <w:gridSpan w:val="4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Организация-оператор: Общество с ограниченной ответственностью ИЦ "НОВИ" (ООО ИЦ "НОВИ") </w:t>
            </w:r>
          </w:p>
        </w:tc>
      </w:tr>
      <w:tr w:rsidR="005760CC" w:rsidRPr="003110E4">
        <w:trPr>
          <w:trHeight w:val="88"/>
        </w:trPr>
        <w:tc>
          <w:tcPr>
            <w:tcW w:w="15107" w:type="dxa"/>
            <w:gridSpan w:val="4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 xml:space="preserve">ИТОГОВЫЕ РЕЗУЛЬТАТЫ </w:t>
            </w:r>
          </w:p>
        </w:tc>
      </w:tr>
      <w:tr w:rsidR="005760CC" w:rsidRPr="003110E4" w:rsidTr="005760CC">
        <w:trPr>
          <w:trHeight w:val="88"/>
        </w:trPr>
        <w:tc>
          <w:tcPr>
            <w:tcW w:w="81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9253" w:type="dxa"/>
            <w:gridSpan w:val="2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 xml:space="preserve">Критерий/Показатель </w:t>
            </w:r>
          </w:p>
        </w:tc>
        <w:tc>
          <w:tcPr>
            <w:tcW w:w="503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 xml:space="preserve">Набранный балл </w:t>
            </w:r>
          </w:p>
        </w:tc>
      </w:tr>
      <w:tr w:rsidR="005760CC" w:rsidRPr="003110E4" w:rsidTr="005760CC">
        <w:trPr>
          <w:trHeight w:val="88"/>
        </w:trPr>
        <w:tc>
          <w:tcPr>
            <w:tcW w:w="81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9253" w:type="dxa"/>
            <w:gridSpan w:val="2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 xml:space="preserve">Критерий "Открытость и доступность информации об организации" </w:t>
            </w:r>
          </w:p>
        </w:tc>
        <w:tc>
          <w:tcPr>
            <w:tcW w:w="503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 xml:space="preserve">85,8 </w:t>
            </w:r>
          </w:p>
        </w:tc>
      </w:tr>
      <w:tr w:rsidR="005760CC" w:rsidRPr="003110E4" w:rsidTr="005760CC">
        <w:trPr>
          <w:trHeight w:val="208"/>
        </w:trPr>
        <w:tc>
          <w:tcPr>
            <w:tcW w:w="81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9253" w:type="dxa"/>
            <w:gridSpan w:val="2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proofErr w:type="gramStart"/>
            <w:r w:rsidRPr="003110E4">
              <w:rPr>
                <w:sz w:val="28"/>
                <w:szCs w:val="28"/>
              </w:rPr>
              <w:t xml:space="preserve"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 </w:t>
            </w:r>
            <w:proofErr w:type="gramEnd"/>
          </w:p>
        </w:tc>
        <w:tc>
          <w:tcPr>
            <w:tcW w:w="503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98 </w:t>
            </w:r>
          </w:p>
        </w:tc>
      </w:tr>
      <w:tr w:rsidR="005760CC" w:rsidRPr="003110E4" w:rsidTr="005760CC">
        <w:trPr>
          <w:trHeight w:val="208"/>
        </w:trPr>
        <w:tc>
          <w:tcPr>
            <w:tcW w:w="81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1.2 </w:t>
            </w:r>
          </w:p>
        </w:tc>
        <w:tc>
          <w:tcPr>
            <w:tcW w:w="9253" w:type="dxa"/>
            <w:gridSpan w:val="2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Показатель "Наличие на официальном </w:t>
            </w:r>
            <w:proofErr w:type="gramStart"/>
            <w:r w:rsidRPr="003110E4">
              <w:rPr>
                <w:sz w:val="28"/>
                <w:szCs w:val="28"/>
              </w:rPr>
              <w:t>сайте</w:t>
            </w:r>
            <w:proofErr w:type="gramEnd"/>
            <w:r w:rsidRPr="003110E4">
              <w:rPr>
                <w:sz w:val="28"/>
                <w:szCs w:val="28"/>
              </w:rPr>
              <w:t xml:space="preserve"> образовательной организации информации о дистанционных способах обратной связи и взаимодействия с получателями услуг и их функционирование" </w:t>
            </w:r>
          </w:p>
        </w:tc>
        <w:tc>
          <w:tcPr>
            <w:tcW w:w="503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60 </w:t>
            </w:r>
          </w:p>
        </w:tc>
      </w:tr>
      <w:tr w:rsidR="005760CC" w:rsidRPr="003110E4" w:rsidTr="005760CC">
        <w:trPr>
          <w:trHeight w:val="207"/>
        </w:trPr>
        <w:tc>
          <w:tcPr>
            <w:tcW w:w="81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1.3 </w:t>
            </w:r>
          </w:p>
        </w:tc>
        <w:tc>
          <w:tcPr>
            <w:tcW w:w="9253" w:type="dxa"/>
            <w:gridSpan w:val="2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в сети "Интернет" </w:t>
            </w:r>
          </w:p>
        </w:tc>
        <w:tc>
          <w:tcPr>
            <w:tcW w:w="503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96 </w:t>
            </w:r>
          </w:p>
        </w:tc>
      </w:tr>
      <w:tr w:rsidR="005760CC" w:rsidRPr="003110E4" w:rsidTr="005760CC">
        <w:trPr>
          <w:trHeight w:val="88"/>
        </w:trPr>
        <w:tc>
          <w:tcPr>
            <w:tcW w:w="81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9253" w:type="dxa"/>
            <w:gridSpan w:val="2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 xml:space="preserve">Критерий "Комфортность условий предоставления услуг" </w:t>
            </w:r>
          </w:p>
        </w:tc>
        <w:tc>
          <w:tcPr>
            <w:tcW w:w="503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 xml:space="preserve">96 </w:t>
            </w:r>
          </w:p>
        </w:tc>
      </w:tr>
      <w:tr w:rsidR="005760CC" w:rsidRPr="003110E4" w:rsidTr="005760CC">
        <w:trPr>
          <w:trHeight w:val="90"/>
        </w:trPr>
        <w:tc>
          <w:tcPr>
            <w:tcW w:w="81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9253" w:type="dxa"/>
            <w:gridSpan w:val="2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Показатель "Обеспечение в образовательной организации комфортных условий для предоставления услуг" </w:t>
            </w:r>
          </w:p>
        </w:tc>
        <w:tc>
          <w:tcPr>
            <w:tcW w:w="503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100 </w:t>
            </w:r>
          </w:p>
        </w:tc>
      </w:tr>
      <w:tr w:rsidR="005760CC" w:rsidRPr="003110E4" w:rsidTr="005760CC">
        <w:trPr>
          <w:trHeight w:val="90"/>
        </w:trPr>
        <w:tc>
          <w:tcPr>
            <w:tcW w:w="81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2.3 </w:t>
            </w:r>
          </w:p>
        </w:tc>
        <w:tc>
          <w:tcPr>
            <w:tcW w:w="9253" w:type="dxa"/>
            <w:gridSpan w:val="2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Показатель "Доля получателей услуг, удовлетворенных комфортностью предоставления услуг образовательной организацией" </w:t>
            </w:r>
          </w:p>
        </w:tc>
        <w:tc>
          <w:tcPr>
            <w:tcW w:w="503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92 </w:t>
            </w:r>
          </w:p>
        </w:tc>
      </w:tr>
      <w:tr w:rsidR="005760CC" w:rsidRPr="003110E4" w:rsidTr="005760CC">
        <w:trPr>
          <w:trHeight w:val="88"/>
        </w:trPr>
        <w:tc>
          <w:tcPr>
            <w:tcW w:w="81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9253" w:type="dxa"/>
            <w:gridSpan w:val="2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 xml:space="preserve">Критерий "Доступность услуг для инвалидов" </w:t>
            </w:r>
          </w:p>
        </w:tc>
        <w:tc>
          <w:tcPr>
            <w:tcW w:w="503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 xml:space="preserve">54,1 </w:t>
            </w:r>
          </w:p>
        </w:tc>
      </w:tr>
      <w:tr w:rsidR="005760CC" w:rsidRPr="003110E4" w:rsidTr="005760CC">
        <w:trPr>
          <w:trHeight w:val="90"/>
        </w:trPr>
        <w:tc>
          <w:tcPr>
            <w:tcW w:w="81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lastRenderedPageBreak/>
              <w:t xml:space="preserve">3.1 </w:t>
            </w:r>
          </w:p>
        </w:tc>
        <w:tc>
          <w:tcPr>
            <w:tcW w:w="9253" w:type="dxa"/>
            <w:gridSpan w:val="2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Показатель "Оборудование помещений образовательной организации и прилегающей к ней территории с учетом доступности для инвалидов" </w:t>
            </w:r>
          </w:p>
        </w:tc>
        <w:tc>
          <w:tcPr>
            <w:tcW w:w="503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40 </w:t>
            </w:r>
          </w:p>
        </w:tc>
      </w:tr>
      <w:tr w:rsidR="005760CC" w:rsidRPr="003110E4" w:rsidTr="005760CC">
        <w:trPr>
          <w:trHeight w:val="90"/>
        </w:trPr>
        <w:tc>
          <w:tcPr>
            <w:tcW w:w="81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9253" w:type="dxa"/>
            <w:gridSpan w:val="2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Показатель "Обеспечение в образовательной организации условия доступности, позволяющие инвалидам получать услуги наравне с другими" </w:t>
            </w:r>
          </w:p>
        </w:tc>
        <w:tc>
          <w:tcPr>
            <w:tcW w:w="503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40 </w:t>
            </w:r>
          </w:p>
        </w:tc>
      </w:tr>
      <w:tr w:rsidR="005760CC" w:rsidRPr="003110E4" w:rsidTr="005760CC">
        <w:trPr>
          <w:trHeight w:val="90"/>
        </w:trPr>
        <w:tc>
          <w:tcPr>
            <w:tcW w:w="81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3.3 </w:t>
            </w:r>
          </w:p>
        </w:tc>
        <w:tc>
          <w:tcPr>
            <w:tcW w:w="9253" w:type="dxa"/>
            <w:gridSpan w:val="2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Показатель "Доля получателей услуг, удовлетворенных доступностью услуг для инвалидов" </w:t>
            </w:r>
          </w:p>
        </w:tc>
        <w:tc>
          <w:tcPr>
            <w:tcW w:w="503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87 </w:t>
            </w:r>
          </w:p>
        </w:tc>
      </w:tr>
      <w:tr w:rsidR="005760CC" w:rsidRPr="003110E4" w:rsidTr="005760CC">
        <w:trPr>
          <w:trHeight w:val="88"/>
        </w:trPr>
        <w:tc>
          <w:tcPr>
            <w:tcW w:w="81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9253" w:type="dxa"/>
            <w:gridSpan w:val="2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 xml:space="preserve">Критерий "Доброжелательность, вежливость работников организации сферы образования" </w:t>
            </w:r>
          </w:p>
        </w:tc>
        <w:tc>
          <w:tcPr>
            <w:tcW w:w="503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 xml:space="preserve">96 </w:t>
            </w:r>
          </w:p>
        </w:tc>
      </w:tr>
      <w:tr w:rsidR="005760CC" w:rsidRPr="003110E4" w:rsidTr="005760CC">
        <w:trPr>
          <w:trHeight w:val="208"/>
        </w:trPr>
        <w:tc>
          <w:tcPr>
            <w:tcW w:w="81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9253" w:type="dxa"/>
            <w:gridSpan w:val="2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 </w:t>
            </w:r>
          </w:p>
        </w:tc>
        <w:tc>
          <w:tcPr>
            <w:tcW w:w="503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96 </w:t>
            </w:r>
          </w:p>
        </w:tc>
      </w:tr>
      <w:tr w:rsidR="005760CC" w:rsidRPr="003110E4" w:rsidTr="005760CC">
        <w:trPr>
          <w:trHeight w:val="208"/>
        </w:trPr>
        <w:tc>
          <w:tcPr>
            <w:tcW w:w="81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4.2 </w:t>
            </w:r>
          </w:p>
        </w:tc>
        <w:tc>
          <w:tcPr>
            <w:tcW w:w="9253" w:type="dxa"/>
            <w:gridSpan w:val="2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 </w:t>
            </w:r>
          </w:p>
        </w:tc>
        <w:tc>
          <w:tcPr>
            <w:tcW w:w="503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96 </w:t>
            </w:r>
          </w:p>
        </w:tc>
      </w:tr>
      <w:tr w:rsidR="005760CC" w:rsidRPr="003110E4" w:rsidTr="005760CC">
        <w:trPr>
          <w:trHeight w:val="208"/>
        </w:trPr>
        <w:tc>
          <w:tcPr>
            <w:tcW w:w="81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4.3 </w:t>
            </w:r>
          </w:p>
        </w:tc>
        <w:tc>
          <w:tcPr>
            <w:tcW w:w="9253" w:type="dxa"/>
            <w:gridSpan w:val="2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 </w:t>
            </w:r>
          </w:p>
        </w:tc>
        <w:tc>
          <w:tcPr>
            <w:tcW w:w="503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96 </w:t>
            </w:r>
          </w:p>
        </w:tc>
      </w:tr>
      <w:tr w:rsidR="005760CC" w:rsidRPr="003110E4" w:rsidTr="005760CC">
        <w:trPr>
          <w:trHeight w:val="88"/>
        </w:trPr>
        <w:tc>
          <w:tcPr>
            <w:tcW w:w="81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9253" w:type="dxa"/>
            <w:gridSpan w:val="2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 xml:space="preserve">Критерий "Удовлетворенность условиями оказания услуг" </w:t>
            </w:r>
          </w:p>
        </w:tc>
        <w:tc>
          <w:tcPr>
            <w:tcW w:w="503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 xml:space="preserve">94,9 </w:t>
            </w:r>
          </w:p>
        </w:tc>
      </w:tr>
      <w:tr w:rsidR="005760CC" w:rsidRPr="003110E4" w:rsidTr="005760CC">
        <w:trPr>
          <w:trHeight w:val="90"/>
        </w:trPr>
        <w:tc>
          <w:tcPr>
            <w:tcW w:w="81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5.1 </w:t>
            </w:r>
          </w:p>
        </w:tc>
        <w:tc>
          <w:tcPr>
            <w:tcW w:w="9253" w:type="dxa"/>
            <w:gridSpan w:val="2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Показатель "Доля получателей услуг, которые готовы рекомендовать образовательную организацию родственникам и знакомым" </w:t>
            </w:r>
          </w:p>
        </w:tc>
        <w:tc>
          <w:tcPr>
            <w:tcW w:w="503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93 </w:t>
            </w:r>
          </w:p>
        </w:tc>
      </w:tr>
      <w:tr w:rsidR="005760CC" w:rsidRPr="003110E4" w:rsidTr="005760CC">
        <w:trPr>
          <w:trHeight w:val="90"/>
        </w:trPr>
        <w:tc>
          <w:tcPr>
            <w:tcW w:w="81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5.2 </w:t>
            </w:r>
          </w:p>
        </w:tc>
        <w:tc>
          <w:tcPr>
            <w:tcW w:w="9253" w:type="dxa"/>
            <w:gridSpan w:val="2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Показатель "Доля получателей услуг, удовлетворенных удобством графика работы образовательной организации" </w:t>
            </w:r>
          </w:p>
        </w:tc>
        <w:tc>
          <w:tcPr>
            <w:tcW w:w="503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95 </w:t>
            </w:r>
          </w:p>
        </w:tc>
      </w:tr>
      <w:tr w:rsidR="005760CC" w:rsidRPr="003110E4" w:rsidTr="005760CC">
        <w:trPr>
          <w:trHeight w:val="90"/>
        </w:trPr>
        <w:tc>
          <w:tcPr>
            <w:tcW w:w="81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5.3 </w:t>
            </w:r>
          </w:p>
        </w:tc>
        <w:tc>
          <w:tcPr>
            <w:tcW w:w="9253" w:type="dxa"/>
            <w:gridSpan w:val="2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Показатель "Доля получателей услуг, удовлетворенных в целом условиями оказания услуг в образовательной организации" </w:t>
            </w:r>
          </w:p>
        </w:tc>
        <w:tc>
          <w:tcPr>
            <w:tcW w:w="5037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96 </w:t>
            </w:r>
          </w:p>
        </w:tc>
      </w:tr>
      <w:tr w:rsidR="005760CC" w:rsidRPr="003110E4" w:rsidTr="005760CC">
        <w:trPr>
          <w:trHeight w:val="88"/>
        </w:trPr>
        <w:tc>
          <w:tcPr>
            <w:tcW w:w="7553" w:type="dxa"/>
            <w:gridSpan w:val="2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 xml:space="preserve">ИТОГОВЫЙ ПОКАЗАТЕЛЬ (РЕЙТИНГ) </w:t>
            </w:r>
          </w:p>
        </w:tc>
        <w:tc>
          <w:tcPr>
            <w:tcW w:w="7554" w:type="dxa"/>
            <w:gridSpan w:val="2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 xml:space="preserve">85,36 (176) </w:t>
            </w:r>
          </w:p>
        </w:tc>
      </w:tr>
    </w:tbl>
    <w:p w:rsidR="00A5106B" w:rsidRPr="003110E4" w:rsidRDefault="00A5106B">
      <w:pPr>
        <w:rPr>
          <w:rFonts w:ascii="Times New Roman" w:hAnsi="Times New Roman" w:cs="Times New Roman"/>
        </w:rPr>
      </w:pPr>
    </w:p>
    <w:p w:rsidR="005760CC" w:rsidRPr="003110E4" w:rsidRDefault="005760CC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5091"/>
      </w:tblGrid>
      <w:tr w:rsidR="005760CC" w:rsidRPr="003110E4">
        <w:trPr>
          <w:trHeight w:val="115"/>
        </w:trPr>
        <w:tc>
          <w:tcPr>
            <w:tcW w:w="15091" w:type="dxa"/>
          </w:tcPr>
          <w:p w:rsidR="005760CC" w:rsidRPr="003110E4" w:rsidRDefault="005760CC" w:rsidP="005760CC">
            <w:pPr>
              <w:pStyle w:val="Default"/>
              <w:jc w:val="center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:rsidR="005760CC" w:rsidRPr="003110E4">
        <w:trPr>
          <w:trHeight w:val="98"/>
        </w:trPr>
        <w:tc>
          <w:tcPr>
            <w:tcW w:w="15091" w:type="dxa"/>
          </w:tcPr>
          <w:p w:rsidR="005760CC" w:rsidRPr="003110E4" w:rsidRDefault="005760CC" w:rsidP="005760C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5760CC" w:rsidRPr="003110E4" w:rsidRDefault="005760CC" w:rsidP="005760CC">
            <w:pPr>
              <w:pStyle w:val="Default"/>
              <w:jc w:val="center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5760CC" w:rsidRPr="003110E4">
        <w:trPr>
          <w:trHeight w:val="732"/>
        </w:trPr>
        <w:tc>
          <w:tcPr>
            <w:tcW w:w="15091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proofErr w:type="gramStart"/>
            <w:r w:rsidRPr="003110E4">
              <w:rPr>
                <w:sz w:val="28"/>
                <w:szCs w:val="28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официальном сайте образовательной организации в сети "Интернет", ее содержанию и порядку (форме) ее предоставления, установленному постановлением Правительства РФ от 20 октября 2021 г. № 1802,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</w:t>
            </w:r>
            <w:proofErr w:type="gramEnd"/>
            <w:r w:rsidRPr="003110E4">
              <w:rPr>
                <w:sz w:val="28"/>
                <w:szCs w:val="28"/>
              </w:rPr>
              <w:t xml:space="preserve"> Федеральной службы по надзору в сфере образования и науки РФ от 14 августа 2020 № 831. Для устранения выявленных недостатков необходимо разместить на официальном </w:t>
            </w:r>
            <w:proofErr w:type="gramStart"/>
            <w:r w:rsidRPr="003110E4">
              <w:rPr>
                <w:sz w:val="28"/>
                <w:szCs w:val="28"/>
              </w:rPr>
              <w:t>сайте</w:t>
            </w:r>
            <w:proofErr w:type="gramEnd"/>
            <w:r w:rsidRPr="003110E4">
              <w:rPr>
                <w:sz w:val="28"/>
                <w:szCs w:val="28"/>
              </w:rPr>
              <w:t xml:space="preserve"> организации в сети "Интернет" и привести в соответствие информацию о деятельности организации, в частности: </w:t>
            </w:r>
          </w:p>
        </w:tc>
      </w:tr>
      <w:tr w:rsidR="005760CC" w:rsidRPr="003110E4">
        <w:trPr>
          <w:trHeight w:val="226"/>
        </w:trPr>
        <w:tc>
          <w:tcPr>
            <w:tcW w:w="15091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- 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программ в виде электронного документа </w:t>
            </w:r>
          </w:p>
        </w:tc>
      </w:tr>
      <w:tr w:rsidR="005760CC" w:rsidRPr="003110E4">
        <w:trPr>
          <w:trHeight w:val="353"/>
        </w:trPr>
        <w:tc>
          <w:tcPr>
            <w:tcW w:w="15091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- о численности обучающихся за счет бюджетных ассигнований федерального бюджета, бюджетов субъектов Российской Федерации, местных бюджетов и по договорам об образовании, заключаемых при приеме на обучение за счет средств физических и (или) юридических лиц (в том числе с выделением численности обучающихся, являющихся иностранными гражданами) </w:t>
            </w:r>
          </w:p>
        </w:tc>
      </w:tr>
      <w:tr w:rsidR="005760CC" w:rsidRPr="003110E4">
        <w:trPr>
          <w:trHeight w:val="226"/>
        </w:trPr>
        <w:tc>
          <w:tcPr>
            <w:tcW w:w="15091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 </w:t>
            </w:r>
          </w:p>
        </w:tc>
      </w:tr>
      <w:tr w:rsidR="005760CC" w:rsidRPr="003110E4">
        <w:trPr>
          <w:trHeight w:val="100"/>
        </w:trPr>
        <w:tc>
          <w:tcPr>
            <w:tcW w:w="15091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- электронных сервисов (для подачи электронного обращения (жалобы, предложения), получения консультации по оказываемым услугам и иных) </w:t>
            </w:r>
          </w:p>
        </w:tc>
      </w:tr>
      <w:tr w:rsidR="005760CC" w:rsidRPr="003110E4">
        <w:trPr>
          <w:trHeight w:val="226"/>
        </w:trPr>
        <w:tc>
          <w:tcPr>
            <w:tcW w:w="15091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-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 </w:t>
            </w:r>
          </w:p>
        </w:tc>
      </w:tr>
      <w:tr w:rsidR="005760CC" w:rsidRPr="003110E4">
        <w:trPr>
          <w:trHeight w:val="98"/>
        </w:trPr>
        <w:tc>
          <w:tcPr>
            <w:tcW w:w="15091" w:type="dxa"/>
          </w:tcPr>
          <w:p w:rsidR="005760CC" w:rsidRPr="003110E4" w:rsidRDefault="005760CC" w:rsidP="005760C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5760CC" w:rsidRPr="003110E4" w:rsidRDefault="005760CC" w:rsidP="005760CC">
            <w:pPr>
              <w:pStyle w:val="Default"/>
              <w:jc w:val="center"/>
              <w:rPr>
                <w:sz w:val="28"/>
                <w:szCs w:val="28"/>
              </w:rPr>
            </w:pPr>
            <w:r w:rsidRPr="003110E4">
              <w:rPr>
                <w:b/>
                <w:bCs/>
                <w:sz w:val="28"/>
                <w:szCs w:val="28"/>
              </w:rPr>
              <w:t>По результатам оценки критерия "Доступность услуг для инвалидов":</w:t>
            </w:r>
          </w:p>
        </w:tc>
      </w:tr>
      <w:tr w:rsidR="005760CC" w:rsidRPr="003110E4">
        <w:trPr>
          <w:trHeight w:val="226"/>
        </w:trPr>
        <w:tc>
          <w:tcPr>
            <w:tcW w:w="15091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lastRenderedPageBreak/>
              <w:t xml:space="preserve"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инвалидов. Необходимо обеспечить следующие условия доступности: </w:t>
            </w:r>
          </w:p>
        </w:tc>
      </w:tr>
      <w:tr w:rsidR="005760CC" w:rsidRPr="003110E4">
        <w:trPr>
          <w:trHeight w:val="100"/>
        </w:trPr>
        <w:tc>
          <w:tcPr>
            <w:tcW w:w="15091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- выделенные стоянки для автотранспортных средств инвалидов </w:t>
            </w:r>
          </w:p>
        </w:tc>
      </w:tr>
      <w:tr w:rsidR="005760CC" w:rsidRPr="003110E4">
        <w:trPr>
          <w:trHeight w:val="100"/>
        </w:trPr>
        <w:tc>
          <w:tcPr>
            <w:tcW w:w="15091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- сменные кресла-коляски </w:t>
            </w:r>
          </w:p>
        </w:tc>
      </w:tr>
      <w:tr w:rsidR="005760CC" w:rsidRPr="003110E4">
        <w:trPr>
          <w:trHeight w:val="100"/>
        </w:trPr>
        <w:tc>
          <w:tcPr>
            <w:tcW w:w="15091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- специально оборудованные санитарно-гигиенические помещения в образовательной организации </w:t>
            </w:r>
          </w:p>
        </w:tc>
      </w:tr>
      <w:tr w:rsidR="005760CC" w:rsidRPr="003110E4">
        <w:trPr>
          <w:trHeight w:val="227"/>
        </w:trPr>
        <w:tc>
          <w:tcPr>
            <w:tcW w:w="15091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В образовательной организации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 </w:t>
            </w:r>
          </w:p>
        </w:tc>
      </w:tr>
      <w:tr w:rsidR="005760CC" w:rsidRPr="003110E4">
        <w:trPr>
          <w:trHeight w:val="100"/>
        </w:trPr>
        <w:tc>
          <w:tcPr>
            <w:tcW w:w="15091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- дублирование для инвалидов по слуху и зрению звуковой и зрительной информации </w:t>
            </w:r>
          </w:p>
        </w:tc>
      </w:tr>
      <w:tr w:rsidR="005760CC" w:rsidRPr="003110E4">
        <w:trPr>
          <w:trHeight w:val="100"/>
        </w:trPr>
        <w:tc>
          <w:tcPr>
            <w:tcW w:w="15091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- дублирование надписей, знаков и иной текстовой и графической информации знаками, выполненными рельефно-точечным шрифтом Брайля </w:t>
            </w:r>
          </w:p>
        </w:tc>
      </w:tr>
      <w:tr w:rsidR="005760CC" w:rsidRPr="003110E4">
        <w:trPr>
          <w:trHeight w:val="100"/>
        </w:trPr>
        <w:tc>
          <w:tcPr>
            <w:tcW w:w="15091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110E4">
              <w:rPr>
                <w:sz w:val="28"/>
                <w:szCs w:val="28"/>
              </w:rPr>
              <w:t>сурдопереводчика</w:t>
            </w:r>
            <w:proofErr w:type="spellEnd"/>
            <w:r w:rsidRPr="003110E4">
              <w:rPr>
                <w:sz w:val="28"/>
                <w:szCs w:val="28"/>
              </w:rPr>
              <w:t xml:space="preserve"> (</w:t>
            </w:r>
            <w:proofErr w:type="spellStart"/>
            <w:r w:rsidRPr="003110E4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3110E4">
              <w:rPr>
                <w:sz w:val="28"/>
                <w:szCs w:val="28"/>
              </w:rPr>
              <w:t xml:space="preserve">) </w:t>
            </w:r>
          </w:p>
        </w:tc>
      </w:tr>
      <w:tr w:rsidR="005760CC" w:rsidRPr="003110E4">
        <w:trPr>
          <w:trHeight w:val="227"/>
        </w:trPr>
        <w:tc>
          <w:tcPr>
            <w:tcW w:w="15091" w:type="dxa"/>
          </w:tcPr>
          <w:p w:rsidR="005760CC" w:rsidRPr="003110E4" w:rsidRDefault="005760CC">
            <w:pPr>
              <w:pStyle w:val="Default"/>
              <w:rPr>
                <w:sz w:val="28"/>
                <w:szCs w:val="28"/>
              </w:rPr>
            </w:pPr>
            <w:r w:rsidRPr="003110E4">
              <w:rPr>
                <w:sz w:val="28"/>
                <w:szCs w:val="28"/>
              </w:rPr>
              <w:t xml:space="preserve"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 </w:t>
            </w:r>
          </w:p>
        </w:tc>
      </w:tr>
    </w:tbl>
    <w:p w:rsidR="005760CC" w:rsidRDefault="005760CC"/>
    <w:sectPr w:rsidR="005760CC" w:rsidSect="005760CC">
      <w:pgSz w:w="16838" w:h="11906" w:orient="landscape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760CC"/>
    <w:rsid w:val="00276E3F"/>
    <w:rsid w:val="003110E4"/>
    <w:rsid w:val="003666C6"/>
    <w:rsid w:val="00420ABC"/>
    <w:rsid w:val="005760CC"/>
    <w:rsid w:val="00654A5B"/>
    <w:rsid w:val="00870F73"/>
    <w:rsid w:val="009829C8"/>
    <w:rsid w:val="00A07E64"/>
    <w:rsid w:val="00A5106B"/>
    <w:rsid w:val="00EF2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60C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4</cp:revision>
  <cp:lastPrinted>2023-03-07T07:23:00Z</cp:lastPrinted>
  <dcterms:created xsi:type="dcterms:W3CDTF">2023-03-06T07:08:00Z</dcterms:created>
  <dcterms:modified xsi:type="dcterms:W3CDTF">2023-03-07T07:25:00Z</dcterms:modified>
</cp:coreProperties>
</file>